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5E" w:rsidRDefault="002C085E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085E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b/>
          <w:sz w:val="28"/>
          <w:szCs w:val="28"/>
        </w:rPr>
        <w:t>Ширәмәт</w:t>
      </w:r>
      <w:proofErr w:type="spellEnd"/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җирлег</w:t>
      </w:r>
      <w:r>
        <w:rPr>
          <w:rFonts w:ascii="Times New Roman" w:hAnsi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Поповка</w:t>
      </w:r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2C08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C085E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2C085E" w:rsidRDefault="002C085E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C085E"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5C2D1E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2C08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85E">
        <w:rPr>
          <w:rFonts w:ascii="Times New Roman" w:hAnsi="Times New Roman"/>
          <w:sz w:val="28"/>
          <w:szCs w:val="28"/>
        </w:rPr>
        <w:t>елның</w:t>
      </w:r>
      <w:proofErr w:type="spellEnd"/>
      <w:r w:rsidR="002C085E">
        <w:rPr>
          <w:rFonts w:ascii="Times New Roman" w:hAnsi="Times New Roman"/>
          <w:sz w:val="28"/>
          <w:szCs w:val="28"/>
        </w:rPr>
        <w:t xml:space="preserve"> 8 ноябре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2C085E">
        <w:rPr>
          <w:rFonts w:ascii="Times New Roman" w:hAnsi="Times New Roman"/>
          <w:sz w:val="28"/>
          <w:szCs w:val="28"/>
        </w:rPr>
        <w:t xml:space="preserve">                       </w:t>
      </w:r>
      <w:r w:rsidR="00CC18BD">
        <w:rPr>
          <w:rFonts w:ascii="Times New Roman" w:hAnsi="Times New Roman"/>
          <w:sz w:val="28"/>
          <w:szCs w:val="28"/>
        </w:rPr>
        <w:t xml:space="preserve"> № </w:t>
      </w:r>
      <w:r w:rsidR="001E0257">
        <w:rPr>
          <w:rFonts w:ascii="Times New Roman" w:hAnsi="Times New Roman"/>
          <w:sz w:val="28"/>
          <w:szCs w:val="28"/>
        </w:rPr>
        <w:t>5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8BD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2512" w:rsidRPr="00932512" w:rsidRDefault="00932512" w:rsidP="00932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512">
        <w:rPr>
          <w:rFonts w:ascii="Times New Roman" w:hAnsi="Times New Roman" w:cs="Times New Roman"/>
          <w:sz w:val="28"/>
          <w:szCs w:val="28"/>
        </w:rPr>
        <w:t xml:space="preserve"> «Россия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нигезендә, 2019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Поповка</w:t>
      </w:r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студентла</w:t>
      </w:r>
      <w:r>
        <w:rPr>
          <w:rFonts w:ascii="Times New Roman" w:hAnsi="Times New Roman" w:cs="Times New Roman"/>
          <w:sz w:val="28"/>
          <w:szCs w:val="28"/>
        </w:rPr>
        <w:t>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399"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 w:rsidR="00921399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921399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="00921399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921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99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921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921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99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921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399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921399">
        <w:rPr>
          <w:rFonts w:ascii="Times New Roman" w:hAnsi="Times New Roman" w:cs="Times New Roman"/>
          <w:sz w:val="28"/>
          <w:szCs w:val="28"/>
        </w:rPr>
        <w:t xml:space="preserve"> бел</w:t>
      </w:r>
      <w:r w:rsidR="00921399">
        <w:rPr>
          <w:rFonts w:ascii="Times New Roman" w:hAnsi="Times New Roman" w:cs="Times New Roman"/>
          <w:sz w:val="28"/>
          <w:szCs w:val="28"/>
          <w:lang w:val="tt-RU"/>
        </w:rPr>
        <w:t>ән килешәсезме</w:t>
      </w:r>
      <w:r w:rsidRPr="009325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алдагы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эшләрне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әһәмияткә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мәсьәләләрне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лынган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юнәлтү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>:</w:t>
      </w:r>
    </w:p>
    <w:p w:rsidR="00932512" w:rsidRPr="00932512" w:rsidRDefault="00932512" w:rsidP="00932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зиратка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ярдәмче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</w:t>
      </w:r>
      <w:proofErr w:type="spellEnd"/>
    </w:p>
    <w:p w:rsidR="00932512" w:rsidRPr="00932512" w:rsidRDefault="00932512" w:rsidP="00932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512">
        <w:rPr>
          <w:rFonts w:ascii="Times New Roman" w:hAnsi="Times New Roman" w:cs="Times New Roman"/>
          <w:sz w:val="28"/>
          <w:szCs w:val="28"/>
        </w:rPr>
        <w:t xml:space="preserve">                   ӘЙЕ                            ЮК».</w:t>
      </w:r>
    </w:p>
    <w:p w:rsidR="00932512" w:rsidRPr="00932512" w:rsidRDefault="00932512" w:rsidP="00932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512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932512">
        <w:rPr>
          <w:rFonts w:ascii="Times New Roman" w:hAnsi="Times New Roman" w:cs="Times New Roman"/>
          <w:sz w:val="28"/>
          <w:szCs w:val="28"/>
        </w:rPr>
        <w:t>.</w:t>
      </w:r>
    </w:p>
    <w:p w:rsidR="00932512" w:rsidRDefault="00932512" w:rsidP="00CC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18BD" w:rsidRDefault="00CC18BD" w:rsidP="00CC18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2512" w:rsidRPr="00932512" w:rsidRDefault="00932512" w:rsidP="0093251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32512" w:rsidRPr="00932512" w:rsidRDefault="00932512" w:rsidP="0093251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2512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 96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</w:t>
      </w:r>
      <w:r>
        <w:rPr>
          <w:rFonts w:ascii="Times New Roman" w:hAnsi="Times New Roman"/>
          <w:sz w:val="28"/>
          <w:szCs w:val="28"/>
          <w:lang w:val="tt-RU"/>
        </w:rPr>
        <w:t>да катнашучы гражданнар саны 51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32512" w:rsidRPr="00932512" w:rsidRDefault="00932512" w:rsidP="0093251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2512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32512" w:rsidRPr="00932512" w:rsidRDefault="00932512" w:rsidP="0093251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2512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</w:t>
      </w:r>
      <w:r w:rsidR="00921399">
        <w:rPr>
          <w:rFonts w:ascii="Times New Roman" w:hAnsi="Times New Roman"/>
          <w:sz w:val="28"/>
          <w:szCs w:val="28"/>
          <w:lang w:val="tt-RU"/>
        </w:rPr>
        <w:t>чен гражданнар</w:t>
      </w:r>
      <w:r>
        <w:rPr>
          <w:rFonts w:ascii="Times New Roman" w:hAnsi="Times New Roman"/>
          <w:sz w:val="28"/>
          <w:szCs w:val="28"/>
          <w:lang w:val="tt-RU"/>
        </w:rPr>
        <w:t xml:space="preserve"> җыенында катнашкан 51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җыенда катнашкан бер кеше дә 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 тавыш бир</w:t>
      </w:r>
      <w:r>
        <w:rPr>
          <w:rFonts w:ascii="Times New Roman" w:hAnsi="Times New Roman"/>
          <w:sz w:val="28"/>
          <w:szCs w:val="28"/>
          <w:lang w:val="tt-RU"/>
        </w:rPr>
        <w:t>мә</w:t>
      </w:r>
      <w:r w:rsidRPr="00932512">
        <w:rPr>
          <w:rFonts w:ascii="Times New Roman" w:hAnsi="Times New Roman"/>
          <w:sz w:val="28"/>
          <w:szCs w:val="28"/>
          <w:lang w:val="tt-RU"/>
        </w:rPr>
        <w:t>де.</w:t>
      </w:r>
      <w:r w:rsidRPr="00932512">
        <w:rPr>
          <w:lang w:val="tt-RU"/>
        </w:rPr>
        <w:t xml:space="preserve"> </w:t>
      </w:r>
      <w:r w:rsidRPr="00932512">
        <w:rPr>
          <w:rFonts w:ascii="Times New Roman" w:hAnsi="Times New Roman"/>
          <w:sz w:val="28"/>
          <w:szCs w:val="28"/>
          <w:lang w:val="tt-RU"/>
        </w:rPr>
        <w:t>Бертавыштан кабул ителде.</w:t>
      </w:r>
    </w:p>
    <w:p w:rsidR="00CC18BD" w:rsidRPr="00932512" w:rsidRDefault="00CC18BD" w:rsidP="00CC18B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32512" w:rsidRPr="00932512" w:rsidRDefault="00932512" w:rsidP="009325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921399">
        <w:rPr>
          <w:rFonts w:ascii="Times New Roman" w:hAnsi="Times New Roman"/>
          <w:sz w:val="28"/>
          <w:szCs w:val="28"/>
          <w:lang w:val="tt-RU"/>
        </w:rPr>
        <w:t>Бәян ителгәннәрдән чыгып, гражданнар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 җыены карар бирде:</w:t>
      </w:r>
    </w:p>
    <w:p w:rsidR="00932512" w:rsidRPr="00932512" w:rsidRDefault="00932512" w:rsidP="009325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932512">
        <w:rPr>
          <w:rFonts w:ascii="Times New Roman" w:hAnsi="Times New Roman"/>
          <w:sz w:val="28"/>
          <w:szCs w:val="28"/>
          <w:lang w:val="tt-RU"/>
        </w:rPr>
        <w:t>1. Татарстан Республикасы Түбә</w:t>
      </w:r>
      <w:r>
        <w:rPr>
          <w:rFonts w:ascii="Times New Roman" w:hAnsi="Times New Roman"/>
          <w:sz w:val="28"/>
          <w:szCs w:val="28"/>
          <w:lang w:val="tt-RU"/>
        </w:rPr>
        <w:t>н Кама муниципаль районы Ширәмәт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 авыл җ</w:t>
      </w:r>
      <w:r>
        <w:rPr>
          <w:rFonts w:ascii="Times New Roman" w:hAnsi="Times New Roman"/>
          <w:sz w:val="28"/>
          <w:szCs w:val="28"/>
          <w:lang w:val="tt-RU"/>
        </w:rPr>
        <w:t>ирлеге составына керүче Поповка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 торак пунктында гра</w:t>
      </w:r>
      <w:r w:rsidR="00921399">
        <w:rPr>
          <w:rFonts w:ascii="Times New Roman" w:hAnsi="Times New Roman"/>
          <w:sz w:val="28"/>
          <w:szCs w:val="28"/>
          <w:lang w:val="tt-RU"/>
        </w:rPr>
        <w:t>жданнар җыенын булган дип, гражданнар җыены нәтиҗәләрен дөрес</w:t>
      </w:r>
      <w:r w:rsidRPr="00932512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932512" w:rsidRPr="00921399" w:rsidRDefault="00932512" w:rsidP="00301AC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CC18BD" w:rsidRPr="00301ACD">
        <w:rPr>
          <w:rFonts w:ascii="Times New Roman" w:hAnsi="Times New Roman"/>
          <w:sz w:val="28"/>
          <w:szCs w:val="28"/>
          <w:lang w:val="tt-RU"/>
        </w:rPr>
        <w:t>2.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32512">
        <w:rPr>
          <w:rFonts w:ascii="Times New Roman" w:hAnsi="Times New Roman"/>
          <w:sz w:val="28"/>
          <w:szCs w:val="28"/>
          <w:lang w:val="tt-RU"/>
        </w:rPr>
        <w:t>«Түбән Кама муниципаль районының Ширәмәт  авыл җирлеге Поповка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301ACD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921399">
        <w:rPr>
          <w:rFonts w:ascii="Times New Roman" w:hAnsi="Times New Roman"/>
          <w:sz w:val="28"/>
          <w:szCs w:val="28"/>
          <w:lang w:val="tt-RU"/>
        </w:rPr>
        <w:t xml:space="preserve">2020 елда </w:t>
      </w:r>
      <w:r w:rsidR="00301ACD">
        <w:rPr>
          <w:rFonts w:ascii="Times New Roman" w:hAnsi="Times New Roman"/>
          <w:sz w:val="28"/>
          <w:szCs w:val="28"/>
          <w:lang w:val="tt-RU"/>
        </w:rPr>
        <w:t xml:space="preserve">300 сум </w:t>
      </w:r>
      <w:r w:rsidR="00921399">
        <w:rPr>
          <w:rFonts w:ascii="Times New Roman" w:hAnsi="Times New Roman"/>
          <w:sz w:val="28"/>
          <w:szCs w:val="28"/>
          <w:lang w:val="tt-RU"/>
        </w:rPr>
        <w:lastRenderedPageBreak/>
        <w:t xml:space="preserve">күләмендә </w:t>
      </w:r>
      <w:r w:rsidRPr="00932512">
        <w:rPr>
          <w:rFonts w:ascii="Times New Roman" w:hAnsi="Times New Roman"/>
          <w:sz w:val="28"/>
          <w:szCs w:val="28"/>
          <w:lang w:val="tt-RU"/>
        </w:rPr>
        <w:t>үзара</w:t>
      </w:r>
      <w:r w:rsidR="00921399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</w:t>
      </w:r>
      <w:r w:rsidRPr="00932512">
        <w:rPr>
          <w:rFonts w:ascii="Times New Roman" w:hAnsi="Times New Roman"/>
          <w:sz w:val="28"/>
          <w:szCs w:val="28"/>
          <w:lang w:val="tt-RU"/>
        </w:rPr>
        <w:t>. Һәм алдагы эшләрне башкару буенча җирле әһәмияткә ия мәсьәләләрне хәл итүгә алынган акчаларны юнәлтү:</w:t>
      </w:r>
    </w:p>
    <w:p w:rsidR="00932512" w:rsidRPr="00932512" w:rsidRDefault="00932512" w:rsidP="0093251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2512">
        <w:rPr>
          <w:rFonts w:ascii="Times New Roman" w:hAnsi="Times New Roman"/>
          <w:sz w:val="28"/>
          <w:szCs w:val="28"/>
          <w:lang w:val="tt-RU"/>
        </w:rPr>
        <w:t xml:space="preserve">  - зиратка ярдәмче бина сатып алу</w:t>
      </w:r>
    </w:p>
    <w:p w:rsidR="00932512" w:rsidRDefault="00932512" w:rsidP="0093251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2512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301ACD" w:rsidRPr="00301ACD" w:rsidRDefault="00301ACD" w:rsidP="00301AC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921399">
        <w:rPr>
          <w:rFonts w:ascii="Times New Roman" w:hAnsi="Times New Roman"/>
          <w:sz w:val="28"/>
          <w:szCs w:val="28"/>
          <w:lang w:val="tt-RU"/>
        </w:rPr>
        <w:t>мәсьәләсе буенча карар</w:t>
      </w:r>
      <w:r w:rsidRPr="00301ACD">
        <w:rPr>
          <w:rFonts w:ascii="Times New Roman" w:hAnsi="Times New Roman"/>
          <w:sz w:val="28"/>
          <w:szCs w:val="28"/>
          <w:lang w:val="tt-RU"/>
        </w:rPr>
        <w:t xml:space="preserve"> кабул ителгән дип танырга.</w:t>
      </w:r>
    </w:p>
    <w:p w:rsidR="00932512" w:rsidRPr="00932512" w:rsidRDefault="00932512" w:rsidP="00CC18B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</w:p>
    <w:p w:rsidR="00CC18BD" w:rsidRPr="00301ACD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01ACD">
        <w:rPr>
          <w:rFonts w:ascii="Times New Roman" w:hAnsi="Times New Roman"/>
          <w:sz w:val="28"/>
          <w:szCs w:val="28"/>
          <w:lang w:val="tt-RU"/>
        </w:rPr>
        <w:t xml:space="preserve">3. </w:t>
      </w:r>
      <w:r w:rsidR="00301ACD" w:rsidRPr="00301ACD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һәм Түбән Кама муниципаль районының рәсми сайтында урнаштыру юлы белән игълан итәргә.</w:t>
      </w:r>
    </w:p>
    <w:p w:rsidR="00301ACD" w:rsidRPr="00301ACD" w:rsidRDefault="00301ACD" w:rsidP="00301ACD">
      <w:pPr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CC18B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01ACD">
        <w:rPr>
          <w:rFonts w:ascii="Times New Roman" w:eastAsia="Calibri" w:hAnsi="Times New Roman" w:cs="Times New Roman"/>
          <w:sz w:val="28"/>
          <w:szCs w:val="28"/>
          <w:lang w:val="tt-RU"/>
        </w:rPr>
        <w:t>Әлеге карарны Татарстан Республикасы муниципаль норматив хокукый актлары регистрына кертү өчен җибәрергә.</w:t>
      </w:r>
    </w:p>
    <w:p w:rsidR="00CC18BD" w:rsidRPr="00301ACD" w:rsidRDefault="00CC18BD" w:rsidP="00CC18B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01ACD" w:rsidRPr="00301ACD" w:rsidRDefault="00301ACD" w:rsidP="00301AC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01ACD">
        <w:rPr>
          <w:rFonts w:ascii="Times New Roman" w:hAnsi="Times New Roman"/>
          <w:sz w:val="28"/>
          <w:szCs w:val="28"/>
        </w:rPr>
        <w:t>Гр</w:t>
      </w:r>
      <w:r w:rsidR="00921399">
        <w:rPr>
          <w:rFonts w:ascii="Times New Roman" w:hAnsi="Times New Roman"/>
          <w:sz w:val="28"/>
          <w:szCs w:val="28"/>
        </w:rPr>
        <w:t>ажданнар</w:t>
      </w:r>
      <w:proofErr w:type="spellEnd"/>
      <w:r w:rsidR="00921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399">
        <w:rPr>
          <w:rFonts w:ascii="Times New Roman" w:hAnsi="Times New Roman"/>
          <w:sz w:val="28"/>
          <w:szCs w:val="28"/>
        </w:rPr>
        <w:t>җыенында</w:t>
      </w:r>
      <w:proofErr w:type="spellEnd"/>
      <w:r w:rsidR="00921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399">
        <w:rPr>
          <w:rFonts w:ascii="Times New Roman" w:hAnsi="Times New Roman"/>
          <w:sz w:val="28"/>
          <w:szCs w:val="28"/>
        </w:rPr>
        <w:t>рәислек</w:t>
      </w:r>
      <w:proofErr w:type="spellEnd"/>
      <w:r w:rsidR="00921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1399">
        <w:rPr>
          <w:rFonts w:ascii="Times New Roman" w:hAnsi="Times New Roman"/>
          <w:sz w:val="28"/>
          <w:szCs w:val="28"/>
        </w:rPr>
        <w:t>итүче</w:t>
      </w:r>
      <w:bookmarkStart w:id="0" w:name="_GoBack"/>
      <w:bookmarkEnd w:id="0"/>
      <w:proofErr w:type="spellEnd"/>
      <w:r w:rsidRPr="00301ACD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301ACD" w:rsidP="00301AC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 w:rsidRP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ACD">
        <w:rPr>
          <w:rFonts w:ascii="Times New Roman" w:hAnsi="Times New Roman"/>
          <w:sz w:val="28"/>
          <w:szCs w:val="28"/>
        </w:rPr>
        <w:t>авыл</w:t>
      </w:r>
      <w:proofErr w:type="spellEnd"/>
      <w:r w:rsidRP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ACD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01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1ACD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01AC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01A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Pr="00301ACD">
        <w:rPr>
          <w:rFonts w:ascii="Times New Roman" w:hAnsi="Times New Roman"/>
          <w:sz w:val="28"/>
          <w:szCs w:val="28"/>
        </w:rPr>
        <w:t xml:space="preserve"> В.Г. Емельянов                 </w:t>
      </w:r>
      <w:r w:rsidR="00B55E93">
        <w:rPr>
          <w:rFonts w:ascii="Times New Roman" w:hAnsi="Times New Roman"/>
          <w:sz w:val="28"/>
          <w:szCs w:val="28"/>
        </w:rPr>
        <w:t xml:space="preserve">  </w:t>
      </w:r>
      <w:r w:rsidR="00A5207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D0E56"/>
    <w:rsid w:val="001E0257"/>
    <w:rsid w:val="001E5F54"/>
    <w:rsid w:val="002A6525"/>
    <w:rsid w:val="002C085E"/>
    <w:rsid w:val="00301ACD"/>
    <w:rsid w:val="003467C3"/>
    <w:rsid w:val="00350908"/>
    <w:rsid w:val="00386613"/>
    <w:rsid w:val="0052536C"/>
    <w:rsid w:val="005C2D1E"/>
    <w:rsid w:val="006572A7"/>
    <w:rsid w:val="0072438A"/>
    <w:rsid w:val="00732E23"/>
    <w:rsid w:val="00860D39"/>
    <w:rsid w:val="008865D0"/>
    <w:rsid w:val="00921399"/>
    <w:rsid w:val="00932512"/>
    <w:rsid w:val="00947244"/>
    <w:rsid w:val="00976342"/>
    <w:rsid w:val="009B0BE2"/>
    <w:rsid w:val="009E6A17"/>
    <w:rsid w:val="00A52077"/>
    <w:rsid w:val="00AC7DD5"/>
    <w:rsid w:val="00AF2AFD"/>
    <w:rsid w:val="00B13702"/>
    <w:rsid w:val="00B55E93"/>
    <w:rsid w:val="00C07479"/>
    <w:rsid w:val="00C42A4C"/>
    <w:rsid w:val="00C732C1"/>
    <w:rsid w:val="00CC18BD"/>
    <w:rsid w:val="00CD44E5"/>
    <w:rsid w:val="00D04C28"/>
    <w:rsid w:val="00D42B9A"/>
    <w:rsid w:val="00D42D68"/>
    <w:rsid w:val="00E04636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0739"/>
  <w15:docId w15:val="{79E95E04-EA91-443A-A903-76DF9D04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42</cp:revision>
  <cp:lastPrinted>2019-11-11T05:21:00Z</cp:lastPrinted>
  <dcterms:created xsi:type="dcterms:W3CDTF">2018-10-29T08:14:00Z</dcterms:created>
  <dcterms:modified xsi:type="dcterms:W3CDTF">2019-11-13T11:24:00Z</dcterms:modified>
</cp:coreProperties>
</file>